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14" w:rsidRDefault="00C04329" w:rsidP="00B462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9768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46214" w:rsidRDefault="00B46214" w:rsidP="00B46214">
      <w:pPr>
        <w:rPr>
          <w:rFonts w:ascii="Times New Roman" w:hAnsi="Times New Roman" w:cs="Times New Roman"/>
          <w:b/>
          <w:sz w:val="28"/>
          <w:szCs w:val="28"/>
        </w:rPr>
      </w:pPr>
    </w:p>
    <w:p w:rsidR="00B46214" w:rsidRDefault="00B46214" w:rsidP="00B46214">
      <w:pPr>
        <w:rPr>
          <w:rFonts w:ascii="Times New Roman" w:hAnsi="Times New Roman" w:cs="Times New Roman"/>
          <w:b/>
          <w:sz w:val="28"/>
          <w:szCs w:val="28"/>
        </w:rPr>
      </w:pPr>
    </w:p>
    <w:p w:rsidR="00B46214" w:rsidRDefault="00B46214" w:rsidP="00B46214">
      <w:pPr>
        <w:rPr>
          <w:rFonts w:ascii="Times New Roman" w:hAnsi="Times New Roman" w:cs="Times New Roman"/>
          <w:b/>
          <w:sz w:val="28"/>
          <w:szCs w:val="28"/>
        </w:rPr>
      </w:pPr>
    </w:p>
    <w:p w:rsidR="00B46214" w:rsidRDefault="00B46214" w:rsidP="00B46214">
      <w:pPr>
        <w:rPr>
          <w:rFonts w:ascii="Times New Roman" w:hAnsi="Times New Roman" w:cs="Times New Roman"/>
          <w:b/>
          <w:sz w:val="28"/>
          <w:szCs w:val="28"/>
        </w:rPr>
      </w:pPr>
    </w:p>
    <w:p w:rsidR="00B46214" w:rsidRDefault="00B46214" w:rsidP="00B46214">
      <w:pPr>
        <w:rPr>
          <w:rFonts w:ascii="Times New Roman" w:hAnsi="Times New Roman" w:cs="Times New Roman"/>
          <w:b/>
          <w:sz w:val="28"/>
          <w:szCs w:val="28"/>
        </w:rPr>
      </w:pPr>
    </w:p>
    <w:p w:rsidR="00B46214" w:rsidRDefault="00B46214" w:rsidP="00B46214">
      <w:pPr>
        <w:rPr>
          <w:rFonts w:ascii="Times New Roman" w:hAnsi="Times New Roman" w:cs="Times New Roman"/>
          <w:b/>
          <w:sz w:val="28"/>
          <w:szCs w:val="28"/>
        </w:rPr>
      </w:pPr>
    </w:p>
    <w:p w:rsidR="00B46214" w:rsidRDefault="00B46214" w:rsidP="00B46214">
      <w:pPr>
        <w:rPr>
          <w:rFonts w:ascii="Times New Roman" w:hAnsi="Times New Roman" w:cs="Times New Roman"/>
          <w:b/>
          <w:sz w:val="28"/>
          <w:szCs w:val="28"/>
        </w:rPr>
      </w:pPr>
    </w:p>
    <w:p w:rsidR="00B46214" w:rsidRDefault="00B46214" w:rsidP="00B46214">
      <w:pPr>
        <w:rPr>
          <w:rFonts w:ascii="Times New Roman" w:hAnsi="Times New Roman" w:cs="Times New Roman"/>
          <w:b/>
          <w:sz w:val="28"/>
          <w:szCs w:val="28"/>
        </w:rPr>
      </w:pPr>
    </w:p>
    <w:p w:rsidR="00064549" w:rsidRPr="00064549" w:rsidRDefault="00C04329" w:rsidP="000645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549">
        <w:rPr>
          <w:rFonts w:ascii="Times New Roman" w:hAnsi="Times New Roman" w:cs="Times New Roman"/>
          <w:b/>
          <w:sz w:val="36"/>
          <w:szCs w:val="36"/>
        </w:rPr>
        <w:t>Консультация для родителей:</w:t>
      </w:r>
    </w:p>
    <w:p w:rsidR="00FD1B11" w:rsidRPr="00064549" w:rsidRDefault="00C04329" w:rsidP="000645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4549">
        <w:rPr>
          <w:rFonts w:ascii="Times New Roman" w:hAnsi="Times New Roman" w:cs="Times New Roman"/>
          <w:b/>
          <w:sz w:val="36"/>
          <w:szCs w:val="36"/>
        </w:rPr>
        <w:t>«Считать, писать, читать…»</w:t>
      </w:r>
    </w:p>
    <w:p w:rsidR="0012419D" w:rsidRPr="00064549" w:rsidRDefault="0012419D" w:rsidP="0006454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04329" w:rsidRPr="00064549" w:rsidRDefault="00C04329" w:rsidP="0006454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04329" w:rsidRDefault="00C0432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329" w:rsidRDefault="00C0432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329" w:rsidRDefault="00C0432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329" w:rsidRDefault="00C0432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329" w:rsidRDefault="00C0432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329" w:rsidRDefault="00C0432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329" w:rsidRDefault="00C0432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687" w:rsidRDefault="00697687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687" w:rsidRDefault="00697687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643" w:rsidRDefault="000B5643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643" w:rsidRDefault="000B5643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329" w:rsidRDefault="00C0432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Учитель – дефектолог: Матвиенко И. Р.</w:t>
      </w:r>
    </w:p>
    <w:p w:rsidR="00697687" w:rsidRDefault="00697687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МБДОУ № 10</w:t>
      </w:r>
    </w:p>
    <w:p w:rsidR="00697687" w:rsidRDefault="00697687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г. Петропавловска – Камчатского.</w:t>
      </w:r>
    </w:p>
    <w:p w:rsidR="00697687" w:rsidRDefault="00697687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7687" w:rsidRDefault="00697687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Любое обучение начинается с наблюдения и пробуждения интереса к данному виду деятельности. Движущая сила развития и обучения детей – их желание быть  похожими на взрослых.                                                                               </w:t>
      </w:r>
    </w:p>
    <w:p w:rsidR="000F348F" w:rsidRDefault="00697687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Когда ребёнку читают книги, он слушает и рассматривает картинки. Но наступит момент, когда малыш  начнёт самостоятельно перелистывать любимую книгу</w:t>
      </w:r>
      <w:r w:rsidR="000F348F">
        <w:rPr>
          <w:rFonts w:ascii="Times New Roman" w:hAnsi="Times New Roman" w:cs="Times New Roman"/>
          <w:sz w:val="28"/>
          <w:szCs w:val="28"/>
        </w:rPr>
        <w:t xml:space="preserve">, рассматривать иллюстрации, воспроизводить запомнившийся текст. Тогда он объявит всем, что «читает».                                           </w:t>
      </w:r>
    </w:p>
    <w:p w:rsidR="00021DEB" w:rsidRDefault="000F348F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 можете использовать появившееся желание. Делается это так. Сначала вы вместе рассматриваете крупные буквы и называете звуки, которые они обозначают. Не надо объяснять детям,</w:t>
      </w:r>
      <w:r w:rsidR="00E6374E">
        <w:rPr>
          <w:rFonts w:ascii="Times New Roman" w:hAnsi="Times New Roman" w:cs="Times New Roman"/>
          <w:sz w:val="28"/>
          <w:szCs w:val="28"/>
        </w:rPr>
        <w:t xml:space="preserve"> что их учат читать, иначе некоторые, особенно упрямые, сразу же начнут сопротивляться. Затем вы рисуете буквы и раскрашивайте их (</w:t>
      </w:r>
      <w:r w:rsidR="00E6374E">
        <w:rPr>
          <w:rFonts w:ascii="Times New Roman" w:hAnsi="Times New Roman" w:cs="Times New Roman"/>
          <w:i/>
          <w:sz w:val="28"/>
          <w:szCs w:val="28"/>
        </w:rPr>
        <w:t>изображайте только печатные буквы</w:t>
      </w:r>
      <w:r w:rsidR="00E6374E" w:rsidRPr="006329D5">
        <w:rPr>
          <w:rFonts w:ascii="Times New Roman" w:hAnsi="Times New Roman" w:cs="Times New Roman"/>
          <w:sz w:val="28"/>
          <w:szCs w:val="28"/>
        </w:rPr>
        <w:t xml:space="preserve">). </w:t>
      </w:r>
      <w:r w:rsidR="006329D5" w:rsidRPr="006329D5">
        <w:rPr>
          <w:rFonts w:ascii="Times New Roman" w:hAnsi="Times New Roman" w:cs="Times New Roman"/>
          <w:sz w:val="28"/>
          <w:szCs w:val="28"/>
        </w:rPr>
        <w:t>Это уже</w:t>
      </w:r>
      <w:r w:rsidR="00632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9D5" w:rsidRPr="006329D5">
        <w:rPr>
          <w:rFonts w:ascii="Times New Roman" w:hAnsi="Times New Roman" w:cs="Times New Roman"/>
          <w:sz w:val="28"/>
          <w:szCs w:val="28"/>
        </w:rPr>
        <w:t>обучение письму</w:t>
      </w:r>
      <w:r w:rsidR="006329D5">
        <w:rPr>
          <w:rFonts w:ascii="Times New Roman" w:hAnsi="Times New Roman" w:cs="Times New Roman"/>
          <w:sz w:val="28"/>
          <w:szCs w:val="28"/>
        </w:rPr>
        <w:t>. Про буквы можно сочинять истории, одушевляя их. А потом буквы могут «подружиться», например: М – И; М – У; М- А</w:t>
      </w:r>
      <w:proofErr w:type="gramStart"/>
      <w:r w:rsidR="006329D5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="006329D5">
        <w:rPr>
          <w:rFonts w:ascii="Times New Roman" w:hAnsi="Times New Roman" w:cs="Times New Roman"/>
          <w:sz w:val="28"/>
          <w:szCs w:val="28"/>
        </w:rPr>
        <w:t>ак происходит чтение согласной буквы с различными гласными. Вы научите ребёнка читать по слогам! Не торопите ребёнка, продолжайте читать ему сказки с яркими картинками</w:t>
      </w:r>
      <w:r w:rsidR="00021DEB">
        <w:rPr>
          <w:rFonts w:ascii="Times New Roman" w:hAnsi="Times New Roman" w:cs="Times New Roman"/>
          <w:sz w:val="28"/>
          <w:szCs w:val="28"/>
        </w:rPr>
        <w:t xml:space="preserve"> и крупными буквами. Старайтесь сопровождать текст пальцевым слежением, то есть проводите своим пальцем по </w:t>
      </w:r>
      <w:proofErr w:type="spellStart"/>
      <w:r w:rsidR="00021DEB">
        <w:rPr>
          <w:rFonts w:ascii="Times New Roman" w:hAnsi="Times New Roman" w:cs="Times New Roman"/>
          <w:sz w:val="28"/>
          <w:szCs w:val="28"/>
        </w:rPr>
        <w:t>читаенмым</w:t>
      </w:r>
      <w:proofErr w:type="spellEnd"/>
      <w:r w:rsidR="00021DEB">
        <w:rPr>
          <w:rFonts w:ascii="Times New Roman" w:hAnsi="Times New Roman" w:cs="Times New Roman"/>
          <w:sz w:val="28"/>
          <w:szCs w:val="28"/>
        </w:rPr>
        <w:t xml:space="preserve"> строкам. Это ускорит процесс обучения.</w:t>
      </w:r>
    </w:p>
    <w:p w:rsidR="00021DEB" w:rsidRDefault="00021DEB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Здесь необходимо отметить, что оптимальный возраст начала обучения зависит от  индивидуальности ребёнка. Если малыш познал приёмы чтения, но не желает упражняться в этом, предложите ему игру «Записка с секретом», где печатными буквами вы, а затем и он сам, укажет нахождение чего – то интересного. Например: «Конфета в вазе на столе»</w:t>
      </w:r>
    </w:p>
    <w:p w:rsidR="00697687" w:rsidRDefault="00021DEB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Счёту надо обучать тоже постепенно</w:t>
      </w:r>
      <w:r w:rsidR="00B551AC">
        <w:rPr>
          <w:rFonts w:ascii="Times New Roman" w:hAnsi="Times New Roman" w:cs="Times New Roman"/>
          <w:sz w:val="28"/>
          <w:szCs w:val="28"/>
        </w:rPr>
        <w:t xml:space="preserve">. Но называя цифру, обязательно соотносить её с количеством предметов. Иначе у ребёнка нарушается развитие понятия «число». Проговаривание цифр скороговоркой не является показателем развития у ребёнка математических умений. В быту, в домашних условиях малыш закрепляет счёт, помогая накрывать на стол. </w:t>
      </w:r>
      <w:r w:rsidR="00B551AC">
        <w:rPr>
          <w:rFonts w:ascii="Times New Roman" w:hAnsi="Times New Roman" w:cs="Times New Roman"/>
          <w:sz w:val="28"/>
          <w:szCs w:val="28"/>
        </w:rPr>
        <w:lastRenderedPageBreak/>
        <w:t xml:space="preserve">Пусть ребёнок считает игрушки, этажи, подъезды. Иногда </w:t>
      </w:r>
      <w:proofErr w:type="spellStart"/>
      <w:r w:rsidR="00B551AC">
        <w:rPr>
          <w:rFonts w:ascii="Times New Roman" w:hAnsi="Times New Roman" w:cs="Times New Roman"/>
          <w:sz w:val="28"/>
          <w:szCs w:val="28"/>
        </w:rPr>
        <w:t>нуждо</w:t>
      </w:r>
      <w:proofErr w:type="spellEnd"/>
      <w:r w:rsidR="00B551AC">
        <w:rPr>
          <w:rFonts w:ascii="Times New Roman" w:hAnsi="Times New Roman" w:cs="Times New Roman"/>
          <w:sz w:val="28"/>
          <w:szCs w:val="28"/>
        </w:rPr>
        <w:t xml:space="preserve"> создавать условия решения задач («Нас трое, ложки две</w:t>
      </w:r>
      <w:proofErr w:type="gramStart"/>
      <w:r w:rsidR="007E5173">
        <w:rPr>
          <w:rFonts w:ascii="Times New Roman" w:hAnsi="Times New Roman" w:cs="Times New Roman"/>
          <w:sz w:val="28"/>
          <w:szCs w:val="28"/>
        </w:rPr>
        <w:t xml:space="preserve"> </w:t>
      </w:r>
      <w:r w:rsidR="00B551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51AC">
        <w:rPr>
          <w:rFonts w:ascii="Times New Roman" w:hAnsi="Times New Roman" w:cs="Times New Roman"/>
          <w:sz w:val="28"/>
          <w:szCs w:val="28"/>
        </w:rPr>
        <w:t xml:space="preserve"> Сколько не хватает?»)  Тогда счёт для него станет понятным и привычным. </w:t>
      </w:r>
      <w:r w:rsidR="000F348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E5173" w:rsidRDefault="007E5173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Начиная писать или рисовать цифры и буквы, ребёнок может изображать их «зеркально». Не удивляйтесь. Перевёрнутые цифры или буквы сравнивайте с образцами, и у дошкольника постепенно это пройдёт.</w:t>
      </w:r>
    </w:p>
    <w:p w:rsidR="007E5173" w:rsidRDefault="007E5173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Когда ваш ребёнок пишет, рисует левой рукой, понаблюдайте за ним. Если играя, одеваясь, он действует активнее левой рукой,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всего, писать этой рукой ему будет удобнее, чем правой</w:t>
      </w:r>
      <w:r w:rsidR="000B5643">
        <w:rPr>
          <w:rFonts w:ascii="Times New Roman" w:hAnsi="Times New Roman" w:cs="Times New Roman"/>
          <w:sz w:val="28"/>
          <w:szCs w:val="28"/>
        </w:rPr>
        <w:t>. Никогда не заставляйте использовать правую руку. Вы можете нанести большой вред психике малыша. При возникновении у вас сомнений, проконсультируйтесь у специалистов (психологов, психоневрологов).</w:t>
      </w:r>
    </w:p>
    <w:p w:rsidR="000B5643" w:rsidRPr="00B551AC" w:rsidRDefault="000B5643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Чем вы ещё можете помочь своему ребёнку, чтобы облегчить его вхождение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нолвую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жизнь? Используйте те игровые приёмы и упражнения, которые доступны и интересны ребёнку, которые разносторонне подготовят интеллектуальные психические процессы к предстоящей школьной нагрузке.</w:t>
      </w:r>
    </w:p>
    <w:p w:rsidR="00064549" w:rsidRDefault="0006454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97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49" w:rsidRPr="0012419D" w:rsidRDefault="00064549" w:rsidP="0012419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768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064549" w:rsidRPr="0012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1E"/>
    <w:rsid w:val="00021DEB"/>
    <w:rsid w:val="00064549"/>
    <w:rsid w:val="000B5643"/>
    <w:rsid w:val="000F348F"/>
    <w:rsid w:val="0012419D"/>
    <w:rsid w:val="0035704D"/>
    <w:rsid w:val="006329D5"/>
    <w:rsid w:val="00697687"/>
    <w:rsid w:val="00700759"/>
    <w:rsid w:val="007E5173"/>
    <w:rsid w:val="0081601E"/>
    <w:rsid w:val="00B46214"/>
    <w:rsid w:val="00B551AC"/>
    <w:rsid w:val="00C04329"/>
    <w:rsid w:val="00E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IMatvienko</dc:creator>
  <cp:lastModifiedBy>IMatvienko</cp:lastModifiedBy>
  <cp:revision>6</cp:revision>
  <dcterms:created xsi:type="dcterms:W3CDTF">2019-03-07T00:51:00Z</dcterms:created>
  <dcterms:modified xsi:type="dcterms:W3CDTF">2019-03-07T02:26:00Z</dcterms:modified>
</cp:coreProperties>
</file>